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5F54C" w14:textId="2E86DC0A" w:rsidR="00A36C07" w:rsidRPr="008F1A40" w:rsidRDefault="008F1A40" w:rsidP="008F1A40">
      <w:pPr>
        <w:spacing w:after="0"/>
        <w:jc w:val="center"/>
        <w:rPr>
          <w:b/>
          <w:bCs/>
          <w:sz w:val="28"/>
          <w:szCs w:val="28"/>
        </w:rPr>
      </w:pPr>
      <w:r w:rsidRPr="008F1A40">
        <w:rPr>
          <w:b/>
          <w:bCs/>
          <w:sz w:val="28"/>
          <w:szCs w:val="28"/>
        </w:rPr>
        <w:t>Chamber Education Committee / Business Advisory Council Minutes</w:t>
      </w:r>
    </w:p>
    <w:p w14:paraId="4D36007D" w14:textId="77777777" w:rsidR="008F1A40" w:rsidRPr="008F1A40" w:rsidRDefault="008F1A40" w:rsidP="008F1A40">
      <w:pPr>
        <w:spacing w:after="0"/>
        <w:jc w:val="center"/>
        <w:rPr>
          <w:b/>
          <w:bCs/>
          <w:sz w:val="28"/>
          <w:szCs w:val="28"/>
        </w:rPr>
      </w:pPr>
    </w:p>
    <w:p w14:paraId="263E2574" w14:textId="7526E836" w:rsidR="008F1A40" w:rsidRDefault="00766A4E" w:rsidP="008F1A4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22, 2024</w:t>
      </w:r>
    </w:p>
    <w:p w14:paraId="2BD74330" w14:textId="77777777" w:rsidR="008F1A40" w:rsidRDefault="008F1A40" w:rsidP="008F1A40">
      <w:pPr>
        <w:spacing w:after="0"/>
        <w:jc w:val="center"/>
        <w:rPr>
          <w:b/>
          <w:bCs/>
          <w:sz w:val="28"/>
          <w:szCs w:val="28"/>
        </w:rPr>
      </w:pPr>
    </w:p>
    <w:p w14:paraId="4A4343A0" w14:textId="4F737594" w:rsidR="008F1A40" w:rsidRDefault="008F1A40" w:rsidP="00D678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Location Host: </w:t>
      </w:r>
      <w:r w:rsidR="00D6785E">
        <w:rPr>
          <w:sz w:val="28"/>
          <w:szCs w:val="28"/>
        </w:rPr>
        <w:t>Massillon Museu</w:t>
      </w:r>
      <w:r w:rsidR="00160571">
        <w:rPr>
          <w:sz w:val="28"/>
          <w:szCs w:val="28"/>
        </w:rPr>
        <w:t xml:space="preserve">m, Silk Room 121 </w:t>
      </w:r>
      <w:r w:rsidR="00151083">
        <w:rPr>
          <w:sz w:val="28"/>
          <w:szCs w:val="28"/>
        </w:rPr>
        <w:t>Lincoln Way</w:t>
      </w:r>
      <w:r w:rsidR="00160571">
        <w:rPr>
          <w:sz w:val="28"/>
          <w:szCs w:val="28"/>
        </w:rPr>
        <w:t xml:space="preserve"> E.,</w:t>
      </w:r>
      <w:r w:rsidR="00547E32">
        <w:rPr>
          <w:sz w:val="28"/>
          <w:szCs w:val="28"/>
        </w:rPr>
        <w:t xml:space="preserve"> Massillon, Oh 44646</w:t>
      </w:r>
    </w:p>
    <w:p w14:paraId="6466C4E9" w14:textId="77777777" w:rsidR="008F1A40" w:rsidRDefault="008F1A40" w:rsidP="008F1A40">
      <w:pPr>
        <w:spacing w:after="0"/>
        <w:rPr>
          <w:sz w:val="28"/>
          <w:szCs w:val="28"/>
        </w:rPr>
      </w:pPr>
    </w:p>
    <w:p w14:paraId="040C26AB" w14:textId="28DB01D2" w:rsidR="008F1A40" w:rsidRDefault="008F1A40" w:rsidP="008F1A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Attendance </w:t>
      </w:r>
    </w:p>
    <w:tbl>
      <w:tblPr>
        <w:tblStyle w:val="TableGrid"/>
        <w:tblW w:w="10512" w:type="dxa"/>
        <w:tblInd w:w="-635" w:type="dxa"/>
        <w:tblLook w:val="04A0" w:firstRow="1" w:lastRow="0" w:firstColumn="1" w:lastColumn="0" w:noHBand="0" w:noVBand="1"/>
      </w:tblPr>
      <w:tblGrid>
        <w:gridCol w:w="2246"/>
        <w:gridCol w:w="1977"/>
        <w:gridCol w:w="2156"/>
        <w:gridCol w:w="2156"/>
        <w:gridCol w:w="1977"/>
      </w:tblGrid>
      <w:tr w:rsidR="008F1A40" w14:paraId="6CD1669C" w14:textId="77777777" w:rsidTr="008F1A40">
        <w:trPr>
          <w:trHeight w:val="262"/>
        </w:trPr>
        <w:tc>
          <w:tcPr>
            <w:tcW w:w="2246" w:type="dxa"/>
          </w:tcPr>
          <w:p w14:paraId="1B2C6124" w14:textId="77777777" w:rsidR="008F1A40" w:rsidRDefault="008F1A40" w:rsidP="00FA5441">
            <w:r>
              <w:t xml:space="preserve">Emil </w:t>
            </w:r>
            <w:proofErr w:type="spellStart"/>
            <w:r>
              <w:t>Alecusan</w:t>
            </w:r>
            <w:proofErr w:type="spellEnd"/>
          </w:p>
        </w:tc>
        <w:tc>
          <w:tcPr>
            <w:tcW w:w="1977" w:type="dxa"/>
          </w:tcPr>
          <w:p w14:paraId="10975E79" w14:textId="66DD7C04" w:rsidR="008F1A40" w:rsidRDefault="00E36F7A" w:rsidP="00FA5441">
            <w:r>
              <w:t>Courtney Barson</w:t>
            </w:r>
          </w:p>
        </w:tc>
        <w:tc>
          <w:tcPr>
            <w:tcW w:w="2156" w:type="dxa"/>
          </w:tcPr>
          <w:p w14:paraId="1A100ADF" w14:textId="3A7B8635" w:rsidR="008F1A40" w:rsidRDefault="00F73F56" w:rsidP="00FA5441">
            <w:r>
              <w:t>Barb Bennett</w:t>
            </w:r>
          </w:p>
        </w:tc>
        <w:tc>
          <w:tcPr>
            <w:tcW w:w="2156" w:type="dxa"/>
          </w:tcPr>
          <w:p w14:paraId="747DC85A" w14:textId="085BA5B1" w:rsidR="008F1A40" w:rsidRDefault="00F73F56" w:rsidP="00093786">
            <w:r>
              <w:t xml:space="preserve">Theresa </w:t>
            </w:r>
            <w:r w:rsidR="00093786">
              <w:t>Benzel</w:t>
            </w:r>
          </w:p>
        </w:tc>
        <w:tc>
          <w:tcPr>
            <w:tcW w:w="1977" w:type="dxa"/>
          </w:tcPr>
          <w:p w14:paraId="187C1F81" w14:textId="08AA8EC0" w:rsidR="008F1A40" w:rsidRDefault="00093786" w:rsidP="00FA5441">
            <w:r>
              <w:t>Bryan Boatri</w:t>
            </w:r>
            <w:r w:rsidR="00A4061B">
              <w:t>ght</w:t>
            </w:r>
          </w:p>
        </w:tc>
      </w:tr>
      <w:tr w:rsidR="008F1A40" w14:paraId="3CFCCE7C" w14:textId="77777777" w:rsidTr="008F1A40">
        <w:trPr>
          <w:trHeight w:val="248"/>
        </w:trPr>
        <w:tc>
          <w:tcPr>
            <w:tcW w:w="2246" w:type="dxa"/>
          </w:tcPr>
          <w:p w14:paraId="385A6B34" w14:textId="36002989" w:rsidR="008F1A40" w:rsidRDefault="00A4061B" w:rsidP="00FA5441">
            <w:r>
              <w:t>Martin Bowe</w:t>
            </w:r>
          </w:p>
        </w:tc>
        <w:tc>
          <w:tcPr>
            <w:tcW w:w="1977" w:type="dxa"/>
          </w:tcPr>
          <w:p w14:paraId="7FCF7F88" w14:textId="0E278E24" w:rsidR="008F1A40" w:rsidRDefault="00A4061B" w:rsidP="00FA5441">
            <w:r>
              <w:t>Debbie Busby</w:t>
            </w:r>
          </w:p>
        </w:tc>
        <w:tc>
          <w:tcPr>
            <w:tcW w:w="2156" w:type="dxa"/>
          </w:tcPr>
          <w:p w14:paraId="565C75D9" w14:textId="37F5F8DF" w:rsidR="008F1A40" w:rsidRDefault="00450DA6" w:rsidP="00FA5441">
            <w:r>
              <w:t>Jeff Dafler</w:t>
            </w:r>
          </w:p>
        </w:tc>
        <w:tc>
          <w:tcPr>
            <w:tcW w:w="2156" w:type="dxa"/>
          </w:tcPr>
          <w:p w14:paraId="3421DFF9" w14:textId="0C4443CA" w:rsidR="008F1A40" w:rsidRDefault="00450DA6" w:rsidP="00FA5441">
            <w:r>
              <w:t>Lisa Dalpiaz</w:t>
            </w:r>
          </w:p>
        </w:tc>
        <w:tc>
          <w:tcPr>
            <w:tcW w:w="1977" w:type="dxa"/>
          </w:tcPr>
          <w:p w14:paraId="129A1AA4" w14:textId="25C54147" w:rsidR="008F1A40" w:rsidRDefault="008F1A40" w:rsidP="00FA5441">
            <w:r>
              <w:t>Sha</w:t>
            </w:r>
            <w:r w:rsidR="009D0878">
              <w:t>nna Ebert</w:t>
            </w:r>
          </w:p>
        </w:tc>
      </w:tr>
      <w:tr w:rsidR="008F1A40" w14:paraId="445126CA" w14:textId="77777777" w:rsidTr="008F1A40">
        <w:trPr>
          <w:trHeight w:val="262"/>
        </w:trPr>
        <w:tc>
          <w:tcPr>
            <w:tcW w:w="2246" w:type="dxa"/>
          </w:tcPr>
          <w:p w14:paraId="498A3AC5" w14:textId="1C6D91DB" w:rsidR="008F1A40" w:rsidRDefault="00EC6860" w:rsidP="00FA5441">
            <w:r>
              <w:t>Shaun Eller</w:t>
            </w:r>
          </w:p>
        </w:tc>
        <w:tc>
          <w:tcPr>
            <w:tcW w:w="1977" w:type="dxa"/>
          </w:tcPr>
          <w:p w14:paraId="56FD7B98" w14:textId="171B498C" w:rsidR="008F1A40" w:rsidRDefault="009D0878" w:rsidP="00FA5441">
            <w:r>
              <w:t>Sharla Elton</w:t>
            </w:r>
          </w:p>
        </w:tc>
        <w:tc>
          <w:tcPr>
            <w:tcW w:w="2156" w:type="dxa"/>
          </w:tcPr>
          <w:p w14:paraId="557B62DD" w14:textId="472F187D" w:rsidR="008F1A40" w:rsidRDefault="00BB0614" w:rsidP="00FA5441">
            <w:r>
              <w:t>Dave Fischer</w:t>
            </w:r>
          </w:p>
        </w:tc>
        <w:tc>
          <w:tcPr>
            <w:tcW w:w="2156" w:type="dxa"/>
          </w:tcPr>
          <w:p w14:paraId="798CA0A8" w14:textId="151EA96B" w:rsidR="008F1A40" w:rsidRDefault="00BB0614" w:rsidP="00FA5441">
            <w:r>
              <w:t>Lada Gibson-Shreve</w:t>
            </w:r>
          </w:p>
        </w:tc>
        <w:tc>
          <w:tcPr>
            <w:tcW w:w="1977" w:type="dxa"/>
          </w:tcPr>
          <w:p w14:paraId="22FC4E36" w14:textId="2271D73D" w:rsidR="008F1A40" w:rsidRDefault="00BB0614" w:rsidP="00FA5441">
            <w:r>
              <w:t>Chris Goff</w:t>
            </w:r>
          </w:p>
        </w:tc>
      </w:tr>
      <w:tr w:rsidR="008F1A40" w14:paraId="21901F9C" w14:textId="77777777" w:rsidTr="008F1A40">
        <w:trPr>
          <w:trHeight w:val="248"/>
        </w:trPr>
        <w:tc>
          <w:tcPr>
            <w:tcW w:w="2246" w:type="dxa"/>
          </w:tcPr>
          <w:p w14:paraId="7849DD8F" w14:textId="53DC3EEF" w:rsidR="008F1A40" w:rsidRDefault="00BB174E" w:rsidP="00FA5441">
            <w:r>
              <w:t>Joel Daniel Harris</w:t>
            </w:r>
          </w:p>
        </w:tc>
        <w:tc>
          <w:tcPr>
            <w:tcW w:w="1977" w:type="dxa"/>
          </w:tcPr>
          <w:p w14:paraId="44C5B068" w14:textId="0094C5A6" w:rsidR="008F1A40" w:rsidRDefault="00BB174E" w:rsidP="00FA5441">
            <w:r>
              <w:t>Mike Hearn</w:t>
            </w:r>
          </w:p>
        </w:tc>
        <w:tc>
          <w:tcPr>
            <w:tcW w:w="2156" w:type="dxa"/>
          </w:tcPr>
          <w:p w14:paraId="6F0D708D" w14:textId="44585342" w:rsidR="008F1A40" w:rsidRDefault="00BB174E" w:rsidP="00FA5441">
            <w:r>
              <w:t>Jennifer Kessel</w:t>
            </w:r>
          </w:p>
        </w:tc>
        <w:tc>
          <w:tcPr>
            <w:tcW w:w="2156" w:type="dxa"/>
          </w:tcPr>
          <w:p w14:paraId="71A3CB34" w14:textId="1F1B2204" w:rsidR="008F1A40" w:rsidRDefault="002C1376" w:rsidP="00FA5441">
            <w:r>
              <w:t>Rebecca Kuzma</w:t>
            </w:r>
          </w:p>
        </w:tc>
        <w:tc>
          <w:tcPr>
            <w:tcW w:w="1977" w:type="dxa"/>
          </w:tcPr>
          <w:p w14:paraId="33B77F01" w14:textId="1DDE0C80" w:rsidR="008F1A40" w:rsidRDefault="002C1376" w:rsidP="00FA5441">
            <w:r>
              <w:t>Josh Lehman</w:t>
            </w:r>
          </w:p>
        </w:tc>
      </w:tr>
      <w:tr w:rsidR="008F1A40" w14:paraId="35A390C8" w14:textId="77777777" w:rsidTr="008F1A40">
        <w:trPr>
          <w:trHeight w:val="262"/>
        </w:trPr>
        <w:tc>
          <w:tcPr>
            <w:tcW w:w="2246" w:type="dxa"/>
          </w:tcPr>
          <w:p w14:paraId="311959C5" w14:textId="20ADD39A" w:rsidR="008F1A40" w:rsidRDefault="0028568C" w:rsidP="00FA5441">
            <w:r>
              <w:t>Alex Logan</w:t>
            </w:r>
          </w:p>
        </w:tc>
        <w:tc>
          <w:tcPr>
            <w:tcW w:w="1977" w:type="dxa"/>
          </w:tcPr>
          <w:p w14:paraId="3495B9F3" w14:textId="3AE1A18C" w:rsidR="008F1A40" w:rsidRDefault="002851A5" w:rsidP="00FA5441">
            <w:r>
              <w:t>Erica Riley</w:t>
            </w:r>
            <w:r w:rsidR="003B294D">
              <w:t xml:space="preserve"> for Santana Lopez </w:t>
            </w:r>
          </w:p>
        </w:tc>
        <w:tc>
          <w:tcPr>
            <w:tcW w:w="2156" w:type="dxa"/>
          </w:tcPr>
          <w:p w14:paraId="6F0B81E1" w14:textId="5B57BD29" w:rsidR="008F1A40" w:rsidRDefault="00E93608" w:rsidP="00FA5441">
            <w:r>
              <w:t>Melissa Marconi</w:t>
            </w:r>
          </w:p>
        </w:tc>
        <w:tc>
          <w:tcPr>
            <w:tcW w:w="2156" w:type="dxa"/>
          </w:tcPr>
          <w:p w14:paraId="27829671" w14:textId="27497E62" w:rsidR="008F1A40" w:rsidRDefault="004401BE" w:rsidP="00FA5441">
            <w:r>
              <w:t>Brent May</w:t>
            </w:r>
          </w:p>
        </w:tc>
        <w:tc>
          <w:tcPr>
            <w:tcW w:w="1977" w:type="dxa"/>
          </w:tcPr>
          <w:p w14:paraId="57D230B6" w14:textId="3A825B45" w:rsidR="008F1A40" w:rsidRDefault="004401BE" w:rsidP="00FA5441">
            <w:r>
              <w:t>Robert McBride</w:t>
            </w:r>
          </w:p>
        </w:tc>
      </w:tr>
      <w:tr w:rsidR="008F1A40" w14:paraId="1DF628B0" w14:textId="77777777" w:rsidTr="008F1A40">
        <w:trPr>
          <w:trHeight w:val="248"/>
        </w:trPr>
        <w:tc>
          <w:tcPr>
            <w:tcW w:w="2246" w:type="dxa"/>
          </w:tcPr>
          <w:p w14:paraId="5EF61A40" w14:textId="40F0F8EB" w:rsidR="008F1A40" w:rsidRDefault="00B01D2D" w:rsidP="00FA5441">
            <w:r>
              <w:t>John Milan</w:t>
            </w:r>
          </w:p>
        </w:tc>
        <w:tc>
          <w:tcPr>
            <w:tcW w:w="1977" w:type="dxa"/>
          </w:tcPr>
          <w:p w14:paraId="225A0209" w14:textId="116DB405" w:rsidR="008F1A40" w:rsidRDefault="00B01D2D" w:rsidP="00FA5441">
            <w:r>
              <w:t>Tiffany Robinson</w:t>
            </w:r>
          </w:p>
        </w:tc>
        <w:tc>
          <w:tcPr>
            <w:tcW w:w="2156" w:type="dxa"/>
          </w:tcPr>
          <w:p w14:paraId="720CE59D" w14:textId="31CB873A" w:rsidR="008F1A40" w:rsidRDefault="00B01D2D" w:rsidP="00FA5441">
            <w:r>
              <w:t>John Richard</w:t>
            </w:r>
          </w:p>
        </w:tc>
        <w:tc>
          <w:tcPr>
            <w:tcW w:w="2156" w:type="dxa"/>
          </w:tcPr>
          <w:p w14:paraId="73D1A9C6" w14:textId="575251D7" w:rsidR="008F1A40" w:rsidRDefault="00776CF8" w:rsidP="00FA5441">
            <w:r>
              <w:t>Michele Shaffer</w:t>
            </w:r>
          </w:p>
        </w:tc>
        <w:tc>
          <w:tcPr>
            <w:tcW w:w="1977" w:type="dxa"/>
          </w:tcPr>
          <w:p w14:paraId="4D6B06F1" w14:textId="07E74C7E" w:rsidR="008F1A40" w:rsidRDefault="00776CF8" w:rsidP="00FA5441">
            <w:r>
              <w:t>Randolph Snow</w:t>
            </w:r>
          </w:p>
        </w:tc>
      </w:tr>
      <w:tr w:rsidR="008F1A40" w14:paraId="5BC2F5CF" w14:textId="77777777" w:rsidTr="008F1A40">
        <w:trPr>
          <w:trHeight w:val="262"/>
        </w:trPr>
        <w:tc>
          <w:tcPr>
            <w:tcW w:w="2246" w:type="dxa"/>
          </w:tcPr>
          <w:p w14:paraId="0783B950" w14:textId="2D7EFDD9" w:rsidR="008F1A40" w:rsidRDefault="00776CF8" w:rsidP="00FA5441">
            <w:r>
              <w:t>Nathan Stutz</w:t>
            </w:r>
          </w:p>
        </w:tc>
        <w:tc>
          <w:tcPr>
            <w:tcW w:w="1977" w:type="dxa"/>
          </w:tcPr>
          <w:p w14:paraId="6368EF94" w14:textId="2DA6D575" w:rsidR="008F1A40" w:rsidRDefault="007E2D86" w:rsidP="00FA5441">
            <w:r>
              <w:t>Dan Swisher</w:t>
            </w:r>
          </w:p>
        </w:tc>
        <w:tc>
          <w:tcPr>
            <w:tcW w:w="2156" w:type="dxa"/>
          </w:tcPr>
          <w:p w14:paraId="4BBBDF79" w14:textId="40AF6ECC" w:rsidR="008F1A40" w:rsidRDefault="007E2D86" w:rsidP="00FA5441">
            <w:r>
              <w:t>Christine Taylor</w:t>
            </w:r>
          </w:p>
        </w:tc>
        <w:tc>
          <w:tcPr>
            <w:tcW w:w="2156" w:type="dxa"/>
          </w:tcPr>
          <w:p w14:paraId="01791594" w14:textId="45A7612B" w:rsidR="008F1A40" w:rsidRDefault="000A2A37" w:rsidP="00FA5441">
            <w:r>
              <w:t>Tom Venturella</w:t>
            </w:r>
          </w:p>
        </w:tc>
        <w:tc>
          <w:tcPr>
            <w:tcW w:w="1977" w:type="dxa"/>
          </w:tcPr>
          <w:p w14:paraId="1D3D8278" w14:textId="77777777" w:rsidR="008F1A40" w:rsidRDefault="008F1A40" w:rsidP="00FA5441">
            <w:r>
              <w:t>Brittney Wells</w:t>
            </w:r>
          </w:p>
        </w:tc>
      </w:tr>
      <w:tr w:rsidR="008F1A40" w14:paraId="0F5CB7B8" w14:textId="77777777" w:rsidTr="008F1A40">
        <w:trPr>
          <w:trHeight w:val="262"/>
        </w:trPr>
        <w:tc>
          <w:tcPr>
            <w:tcW w:w="2246" w:type="dxa"/>
          </w:tcPr>
          <w:p w14:paraId="615CDEBA" w14:textId="0F2DFA42" w:rsidR="008F1A40" w:rsidRDefault="000A2A37" w:rsidP="00FA5441">
            <w:r>
              <w:t>Jeff Wendorf</w:t>
            </w:r>
          </w:p>
        </w:tc>
        <w:tc>
          <w:tcPr>
            <w:tcW w:w="1977" w:type="dxa"/>
          </w:tcPr>
          <w:p w14:paraId="42D96388" w14:textId="6DB61BF7" w:rsidR="008F1A40" w:rsidRDefault="000A2A37" w:rsidP="00FA5441">
            <w:r>
              <w:t xml:space="preserve">Matt </w:t>
            </w:r>
            <w:proofErr w:type="spellStart"/>
            <w:r>
              <w:t>Ziders</w:t>
            </w:r>
            <w:proofErr w:type="spellEnd"/>
          </w:p>
        </w:tc>
        <w:tc>
          <w:tcPr>
            <w:tcW w:w="2156" w:type="dxa"/>
          </w:tcPr>
          <w:p w14:paraId="28CC29B5" w14:textId="310ED9B5" w:rsidR="008F1A40" w:rsidRDefault="00412F88" w:rsidP="00FA5441">
            <w:r>
              <w:t>Brett Yeagley</w:t>
            </w:r>
          </w:p>
        </w:tc>
        <w:tc>
          <w:tcPr>
            <w:tcW w:w="2156" w:type="dxa"/>
          </w:tcPr>
          <w:p w14:paraId="3B68BB4D" w14:textId="7364D6E7" w:rsidR="008F1A40" w:rsidRDefault="00412F88" w:rsidP="00FA5441">
            <w:r>
              <w:t>Adam Mckenzie</w:t>
            </w:r>
          </w:p>
        </w:tc>
        <w:tc>
          <w:tcPr>
            <w:tcW w:w="1977" w:type="dxa"/>
          </w:tcPr>
          <w:p w14:paraId="3BE65BCE" w14:textId="24546D03" w:rsidR="008F1A40" w:rsidRDefault="00412F88" w:rsidP="00FA5441">
            <w:r>
              <w:t>Shawn Braman</w:t>
            </w:r>
          </w:p>
        </w:tc>
      </w:tr>
    </w:tbl>
    <w:p w14:paraId="0D4841DC" w14:textId="77777777" w:rsidR="008F1A40" w:rsidRDefault="008F1A40" w:rsidP="008F1A40">
      <w:pPr>
        <w:spacing w:after="0"/>
        <w:rPr>
          <w:sz w:val="28"/>
          <w:szCs w:val="28"/>
        </w:rPr>
      </w:pPr>
    </w:p>
    <w:p w14:paraId="01044F9C" w14:textId="34AC19CE" w:rsidR="008F1A40" w:rsidRPr="005C54BC" w:rsidRDefault="008F1A40" w:rsidP="008F1A40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5C54BC">
        <w:rPr>
          <w:b/>
          <w:bCs/>
          <w:sz w:val="24"/>
          <w:szCs w:val="24"/>
        </w:rPr>
        <w:t>Welcome and Call to Order</w:t>
      </w:r>
    </w:p>
    <w:p w14:paraId="08493363" w14:textId="56802D94" w:rsidR="008F1A40" w:rsidRPr="005C54BC" w:rsidRDefault="004A7A1E" w:rsidP="008F1A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Chris Goff called the meeting to order at 12:14p</w:t>
      </w:r>
      <w:r w:rsidR="00965507">
        <w:rPr>
          <w:sz w:val="24"/>
          <w:szCs w:val="24"/>
        </w:rPr>
        <w:t>.</w:t>
      </w:r>
    </w:p>
    <w:p w14:paraId="04EB2CC6" w14:textId="77777777" w:rsidR="008F1A40" w:rsidRPr="005C54BC" w:rsidRDefault="008F1A40" w:rsidP="008F1A40">
      <w:pPr>
        <w:pStyle w:val="ListParagraph"/>
        <w:spacing w:after="0"/>
        <w:rPr>
          <w:b/>
          <w:bCs/>
          <w:sz w:val="24"/>
          <w:szCs w:val="24"/>
        </w:rPr>
      </w:pPr>
    </w:p>
    <w:p w14:paraId="1551C439" w14:textId="1A0B37D8" w:rsidR="008F1A40" w:rsidRPr="005C54BC" w:rsidRDefault="008F1A40" w:rsidP="008F1A40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5C54BC">
        <w:rPr>
          <w:b/>
          <w:bCs/>
          <w:sz w:val="24"/>
          <w:szCs w:val="24"/>
        </w:rPr>
        <w:t>Approval of</w:t>
      </w:r>
      <w:r w:rsidR="00C50591">
        <w:rPr>
          <w:b/>
          <w:bCs/>
          <w:sz w:val="24"/>
          <w:szCs w:val="24"/>
        </w:rPr>
        <w:t xml:space="preserve"> an amended</w:t>
      </w:r>
      <w:r w:rsidRPr="005C54BC">
        <w:rPr>
          <w:b/>
          <w:bCs/>
          <w:sz w:val="24"/>
          <w:szCs w:val="24"/>
        </w:rPr>
        <w:t xml:space="preserve"> </w:t>
      </w:r>
      <w:r w:rsidR="005C54BC" w:rsidRPr="005C54BC">
        <w:rPr>
          <w:b/>
          <w:bCs/>
          <w:sz w:val="24"/>
          <w:szCs w:val="24"/>
        </w:rPr>
        <w:t xml:space="preserve">agenda and </w:t>
      </w:r>
      <w:r w:rsidRPr="005C54BC">
        <w:rPr>
          <w:b/>
          <w:bCs/>
          <w:sz w:val="24"/>
          <w:szCs w:val="24"/>
        </w:rPr>
        <w:t>minutes</w:t>
      </w:r>
    </w:p>
    <w:p w14:paraId="3DF18C66" w14:textId="411B0421" w:rsidR="005C54BC" w:rsidRDefault="002164CB" w:rsidP="005C54B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John Richard</w:t>
      </w:r>
      <w:r w:rsidR="005C54BC" w:rsidRPr="005C54BC">
        <w:rPr>
          <w:sz w:val="24"/>
          <w:szCs w:val="24"/>
        </w:rPr>
        <w:t xml:space="preserve"> asked for approval of today’s </w:t>
      </w:r>
      <w:r w:rsidR="00FA2AB5">
        <w:rPr>
          <w:sz w:val="24"/>
          <w:szCs w:val="24"/>
        </w:rPr>
        <w:t xml:space="preserve">amended agenda. Martin Bowe moved </w:t>
      </w:r>
      <w:r w:rsidR="00862706">
        <w:rPr>
          <w:sz w:val="24"/>
          <w:szCs w:val="24"/>
        </w:rPr>
        <w:t xml:space="preserve">for </w:t>
      </w:r>
      <w:r w:rsidR="00FA2AB5">
        <w:rPr>
          <w:sz w:val="24"/>
          <w:szCs w:val="24"/>
        </w:rPr>
        <w:t>approv</w:t>
      </w:r>
      <w:r w:rsidR="00862706">
        <w:rPr>
          <w:sz w:val="24"/>
          <w:szCs w:val="24"/>
        </w:rPr>
        <w:t>al</w:t>
      </w:r>
      <w:r w:rsidR="000E6710">
        <w:rPr>
          <w:sz w:val="24"/>
          <w:szCs w:val="24"/>
        </w:rPr>
        <w:t>, Lade Gibson-Shreve seconded, and</w:t>
      </w:r>
      <w:r w:rsidR="00556EEF">
        <w:rPr>
          <w:sz w:val="24"/>
          <w:szCs w:val="24"/>
        </w:rPr>
        <w:t xml:space="preserve"> </w:t>
      </w:r>
      <w:r w:rsidR="00AB5CA7">
        <w:rPr>
          <w:sz w:val="24"/>
          <w:szCs w:val="24"/>
        </w:rPr>
        <w:t xml:space="preserve">upon being put to a vote, </w:t>
      </w:r>
      <w:r w:rsidR="000E6710">
        <w:rPr>
          <w:sz w:val="24"/>
          <w:szCs w:val="24"/>
        </w:rPr>
        <w:t xml:space="preserve">the motion passed. </w:t>
      </w:r>
      <w:r w:rsidR="00862706">
        <w:rPr>
          <w:sz w:val="24"/>
          <w:szCs w:val="24"/>
        </w:rPr>
        <w:t xml:space="preserve"> John </w:t>
      </w:r>
      <w:r w:rsidR="00B2158C">
        <w:rPr>
          <w:sz w:val="24"/>
          <w:szCs w:val="24"/>
        </w:rPr>
        <w:t xml:space="preserve">Richard </w:t>
      </w:r>
      <w:r w:rsidR="004A2007">
        <w:rPr>
          <w:sz w:val="24"/>
          <w:szCs w:val="24"/>
        </w:rPr>
        <w:t xml:space="preserve">noted </w:t>
      </w:r>
      <w:r w:rsidR="005D12D2">
        <w:rPr>
          <w:sz w:val="24"/>
          <w:szCs w:val="24"/>
        </w:rPr>
        <w:t>two</w:t>
      </w:r>
      <w:r w:rsidR="00F91A96">
        <w:rPr>
          <w:sz w:val="24"/>
          <w:szCs w:val="24"/>
        </w:rPr>
        <w:t xml:space="preserve"> needed</w:t>
      </w:r>
      <w:r w:rsidR="004A2007">
        <w:rPr>
          <w:sz w:val="24"/>
          <w:szCs w:val="24"/>
        </w:rPr>
        <w:t xml:space="preserve"> corrections </w:t>
      </w:r>
      <w:r w:rsidR="006970B3">
        <w:rPr>
          <w:sz w:val="24"/>
          <w:szCs w:val="24"/>
        </w:rPr>
        <w:t>on</w:t>
      </w:r>
      <w:r w:rsidR="004A2007">
        <w:rPr>
          <w:sz w:val="24"/>
          <w:szCs w:val="24"/>
        </w:rPr>
        <w:t xml:space="preserve"> the </w:t>
      </w:r>
      <w:r w:rsidR="00693AD4">
        <w:rPr>
          <w:sz w:val="24"/>
          <w:szCs w:val="24"/>
        </w:rPr>
        <w:t xml:space="preserve">September </w:t>
      </w:r>
      <w:r w:rsidR="005C54BC" w:rsidRPr="005C54BC">
        <w:rPr>
          <w:sz w:val="24"/>
          <w:szCs w:val="24"/>
        </w:rPr>
        <w:t xml:space="preserve">meeting minutes </w:t>
      </w:r>
      <w:r w:rsidR="00B2158C">
        <w:rPr>
          <w:sz w:val="24"/>
          <w:szCs w:val="24"/>
        </w:rPr>
        <w:t>before asking for approval. Jeff Dafler</w:t>
      </w:r>
      <w:r w:rsidR="005C54BC" w:rsidRPr="005C54BC">
        <w:rPr>
          <w:sz w:val="24"/>
          <w:szCs w:val="24"/>
        </w:rPr>
        <w:t xml:space="preserve"> moved to approve the minutes, </w:t>
      </w:r>
      <w:r w:rsidR="00B2158C">
        <w:rPr>
          <w:sz w:val="24"/>
          <w:szCs w:val="24"/>
        </w:rPr>
        <w:t>Brent May</w:t>
      </w:r>
      <w:r w:rsidR="005C54BC" w:rsidRPr="005C54BC">
        <w:rPr>
          <w:sz w:val="24"/>
          <w:szCs w:val="24"/>
        </w:rPr>
        <w:t xml:space="preserve"> seconded, and</w:t>
      </w:r>
      <w:r w:rsidR="00B31138">
        <w:rPr>
          <w:sz w:val="24"/>
          <w:szCs w:val="24"/>
        </w:rPr>
        <w:t>, upon being put to a vote</w:t>
      </w:r>
      <w:r w:rsidR="005C54BC" w:rsidRPr="005C54BC">
        <w:rPr>
          <w:sz w:val="24"/>
          <w:szCs w:val="24"/>
        </w:rPr>
        <w:t xml:space="preserve"> the motion passed.</w:t>
      </w:r>
    </w:p>
    <w:p w14:paraId="7AAF4AEF" w14:textId="77777777" w:rsidR="003D24AC" w:rsidRPr="005C54BC" w:rsidRDefault="003D24AC" w:rsidP="005C54BC">
      <w:pPr>
        <w:pStyle w:val="ListParagraph"/>
        <w:spacing w:after="0"/>
        <w:rPr>
          <w:sz w:val="24"/>
          <w:szCs w:val="24"/>
        </w:rPr>
      </w:pPr>
    </w:p>
    <w:p w14:paraId="395D2706" w14:textId="215E69F8" w:rsidR="005C54BC" w:rsidRDefault="00FE4FCA" w:rsidP="005C54B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Massillon West Stark Chamber of Commerce Welcome and Information</w:t>
      </w:r>
    </w:p>
    <w:p w14:paraId="216F61D0" w14:textId="77777777" w:rsidR="00B70840" w:rsidRDefault="00FE4FCA" w:rsidP="00B708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Debbie Busby</w:t>
      </w:r>
      <w:r w:rsidR="00DF158E">
        <w:rPr>
          <w:sz w:val="24"/>
          <w:szCs w:val="24"/>
        </w:rPr>
        <w:t xml:space="preserve"> </w:t>
      </w:r>
      <w:r w:rsidR="008936FE">
        <w:rPr>
          <w:sz w:val="24"/>
          <w:szCs w:val="24"/>
        </w:rPr>
        <w:t>introduced herself</w:t>
      </w:r>
      <w:r w:rsidR="00B66E9B">
        <w:rPr>
          <w:sz w:val="24"/>
          <w:szCs w:val="24"/>
        </w:rPr>
        <w:t xml:space="preserve"> and provided an overview of the Massillon West</w:t>
      </w:r>
      <w:r w:rsidR="00B70840">
        <w:rPr>
          <w:sz w:val="24"/>
          <w:szCs w:val="24"/>
        </w:rPr>
        <w:t xml:space="preserve"> </w:t>
      </w:r>
    </w:p>
    <w:p w14:paraId="5BDFC6FD" w14:textId="4E02F78A" w:rsidR="00B70840" w:rsidRDefault="00B66E9B" w:rsidP="00B708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Chamber</w:t>
      </w:r>
      <w:r w:rsidR="00B51334">
        <w:rPr>
          <w:sz w:val="24"/>
          <w:szCs w:val="24"/>
        </w:rPr>
        <w:t xml:space="preserve">, </w:t>
      </w:r>
      <w:r w:rsidR="00F05E54">
        <w:rPr>
          <w:sz w:val="24"/>
          <w:szCs w:val="24"/>
        </w:rPr>
        <w:t>including Main</w:t>
      </w:r>
      <w:r w:rsidR="00F85F29">
        <w:rPr>
          <w:sz w:val="24"/>
          <w:szCs w:val="24"/>
        </w:rPr>
        <w:t xml:space="preserve"> Street and Development Foundation.  The Main Street</w:t>
      </w:r>
    </w:p>
    <w:p w14:paraId="25869DE0" w14:textId="3A43F12D" w:rsidR="00484E4F" w:rsidRDefault="005E503F" w:rsidP="00B708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organization helps local business owners with grants for </w:t>
      </w:r>
      <w:r w:rsidR="008A4254">
        <w:rPr>
          <w:sz w:val="24"/>
          <w:szCs w:val="24"/>
        </w:rPr>
        <w:t xml:space="preserve">storefront and </w:t>
      </w:r>
      <w:r w:rsidR="00BC561D">
        <w:rPr>
          <w:sz w:val="24"/>
          <w:szCs w:val="24"/>
        </w:rPr>
        <w:t xml:space="preserve">façade </w:t>
      </w:r>
      <w:r>
        <w:rPr>
          <w:sz w:val="24"/>
          <w:szCs w:val="24"/>
        </w:rPr>
        <w:t xml:space="preserve">improvements like awnings and </w:t>
      </w:r>
      <w:r w:rsidRPr="00B70840">
        <w:rPr>
          <w:sz w:val="24"/>
          <w:szCs w:val="24"/>
        </w:rPr>
        <w:t xml:space="preserve">painting. </w:t>
      </w:r>
      <w:r w:rsidR="00F05E54">
        <w:rPr>
          <w:sz w:val="24"/>
          <w:szCs w:val="24"/>
        </w:rPr>
        <w:t xml:space="preserve"> The </w:t>
      </w:r>
      <w:r w:rsidR="00BC561D">
        <w:rPr>
          <w:sz w:val="24"/>
          <w:szCs w:val="24"/>
        </w:rPr>
        <w:t xml:space="preserve">Massillon </w:t>
      </w:r>
      <w:r w:rsidR="00F05E54">
        <w:rPr>
          <w:sz w:val="24"/>
          <w:szCs w:val="24"/>
        </w:rPr>
        <w:t>Development Foundation</w:t>
      </w:r>
      <w:r w:rsidR="00646F7E">
        <w:rPr>
          <w:sz w:val="24"/>
          <w:szCs w:val="24"/>
        </w:rPr>
        <w:t xml:space="preserve"> manages commercial and industrial properties, including </w:t>
      </w:r>
      <w:r w:rsidR="009F71A2">
        <w:rPr>
          <w:sz w:val="24"/>
          <w:szCs w:val="24"/>
        </w:rPr>
        <w:t>investment in</w:t>
      </w:r>
      <w:r w:rsidR="00646F7E">
        <w:rPr>
          <w:sz w:val="24"/>
          <w:szCs w:val="24"/>
        </w:rPr>
        <w:t xml:space="preserve"> properties to attract new businesses. </w:t>
      </w:r>
    </w:p>
    <w:p w14:paraId="2B1367BF" w14:textId="08C528C3" w:rsidR="003D24AC" w:rsidRDefault="00C41160" w:rsidP="00B708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Debbie</w:t>
      </w:r>
      <w:r w:rsidR="003D24AC">
        <w:rPr>
          <w:sz w:val="24"/>
          <w:szCs w:val="24"/>
        </w:rPr>
        <w:t xml:space="preserve"> also invited everyone to </w:t>
      </w:r>
      <w:r w:rsidR="004F00E9">
        <w:rPr>
          <w:sz w:val="24"/>
          <w:szCs w:val="24"/>
        </w:rPr>
        <w:t xml:space="preserve">spend the evening </w:t>
      </w:r>
      <w:r w:rsidR="000531DA">
        <w:rPr>
          <w:sz w:val="24"/>
          <w:szCs w:val="24"/>
        </w:rPr>
        <w:t xml:space="preserve">supporting </w:t>
      </w:r>
      <w:r w:rsidR="00147938">
        <w:rPr>
          <w:sz w:val="24"/>
          <w:szCs w:val="24"/>
        </w:rPr>
        <w:t>a</w:t>
      </w:r>
      <w:r w:rsidR="008269D2">
        <w:rPr>
          <w:sz w:val="24"/>
          <w:szCs w:val="24"/>
        </w:rPr>
        <w:t>n event at St Mary’s Catholic Church.</w:t>
      </w:r>
    </w:p>
    <w:p w14:paraId="418D483D" w14:textId="77777777" w:rsidR="0062746D" w:rsidRPr="00B70840" w:rsidRDefault="0062746D" w:rsidP="00B70840">
      <w:pPr>
        <w:pStyle w:val="ListParagraph"/>
        <w:spacing w:after="0"/>
        <w:rPr>
          <w:sz w:val="24"/>
          <w:szCs w:val="24"/>
        </w:rPr>
      </w:pPr>
    </w:p>
    <w:p w14:paraId="74D29CB2" w14:textId="77777777" w:rsidR="00484E4F" w:rsidRDefault="00484E4F" w:rsidP="00AF5A08">
      <w:pPr>
        <w:pStyle w:val="ListParagraph"/>
        <w:spacing w:after="0"/>
        <w:rPr>
          <w:sz w:val="24"/>
          <w:szCs w:val="24"/>
        </w:rPr>
      </w:pPr>
    </w:p>
    <w:p w14:paraId="6391CBF7" w14:textId="77777777" w:rsidR="0051332A" w:rsidRPr="004E34AD" w:rsidRDefault="0051332A" w:rsidP="002174D7">
      <w:pPr>
        <w:pStyle w:val="ListParagraph"/>
        <w:spacing w:after="0"/>
        <w:ind w:left="1080"/>
        <w:rPr>
          <w:sz w:val="24"/>
          <w:szCs w:val="24"/>
        </w:rPr>
      </w:pPr>
    </w:p>
    <w:p w14:paraId="5918343B" w14:textId="77777777" w:rsidR="003D36D3" w:rsidRPr="003D36D3" w:rsidRDefault="003D36D3" w:rsidP="003D36D3">
      <w:pPr>
        <w:spacing w:after="0"/>
        <w:ind w:left="630"/>
        <w:rPr>
          <w:sz w:val="24"/>
          <w:szCs w:val="24"/>
        </w:rPr>
      </w:pPr>
    </w:p>
    <w:p w14:paraId="0F664ABA" w14:textId="37AF07F3" w:rsidR="004E34AD" w:rsidRPr="003D36D3" w:rsidRDefault="00777E6C" w:rsidP="0083090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F6C91">
        <w:rPr>
          <w:b/>
          <w:bCs/>
          <w:sz w:val="24"/>
          <w:szCs w:val="24"/>
        </w:rPr>
        <w:t>Introduction</w:t>
      </w:r>
    </w:p>
    <w:p w14:paraId="3F981897" w14:textId="3E601BAC" w:rsidR="003D36D3" w:rsidRDefault="002327DD" w:rsidP="003D36D3">
      <w:pPr>
        <w:pStyle w:val="ListParagraph"/>
        <w:spacing w:after="0"/>
        <w:ind w:left="990"/>
        <w:rPr>
          <w:sz w:val="24"/>
          <w:szCs w:val="24"/>
        </w:rPr>
      </w:pPr>
      <w:r w:rsidRPr="007F6C91">
        <w:rPr>
          <w:sz w:val="24"/>
          <w:szCs w:val="24"/>
        </w:rPr>
        <w:t xml:space="preserve">John Richards </w:t>
      </w:r>
      <w:r w:rsidR="007F6C91" w:rsidRPr="007F6C91">
        <w:rPr>
          <w:sz w:val="24"/>
          <w:szCs w:val="24"/>
        </w:rPr>
        <w:t xml:space="preserve">provided </w:t>
      </w:r>
      <w:r w:rsidR="007F6C91">
        <w:rPr>
          <w:sz w:val="24"/>
          <w:szCs w:val="24"/>
        </w:rPr>
        <w:t>background on the You Science Program, which</w:t>
      </w:r>
      <w:r w:rsidR="006631BA">
        <w:rPr>
          <w:sz w:val="24"/>
          <w:szCs w:val="24"/>
        </w:rPr>
        <w:t xml:space="preserve"> the Stark Education Partnership (SEP) is using area schools to help students</w:t>
      </w:r>
      <w:r w:rsidR="007F6C91">
        <w:rPr>
          <w:sz w:val="24"/>
          <w:szCs w:val="24"/>
        </w:rPr>
        <w:t xml:space="preserve"> assess</w:t>
      </w:r>
      <w:r w:rsidR="006631BA">
        <w:rPr>
          <w:sz w:val="24"/>
          <w:szCs w:val="24"/>
        </w:rPr>
        <w:t xml:space="preserve"> </w:t>
      </w:r>
      <w:r w:rsidR="007F6C91">
        <w:rPr>
          <w:sz w:val="24"/>
          <w:szCs w:val="24"/>
        </w:rPr>
        <w:t>int</w:t>
      </w:r>
      <w:r w:rsidR="0046522C">
        <w:rPr>
          <w:sz w:val="24"/>
          <w:szCs w:val="24"/>
        </w:rPr>
        <w:t xml:space="preserve">erest, aptitude, and personality profiles related to careers. </w:t>
      </w:r>
      <w:r w:rsidR="00436402">
        <w:rPr>
          <w:sz w:val="24"/>
          <w:szCs w:val="24"/>
        </w:rPr>
        <w:t>SEP</w:t>
      </w:r>
      <w:r w:rsidR="0046522C">
        <w:rPr>
          <w:sz w:val="24"/>
          <w:szCs w:val="24"/>
        </w:rPr>
        <w:t xml:space="preserve"> </w:t>
      </w:r>
      <w:proofErr w:type="gramStart"/>
      <w:r w:rsidR="0046522C">
        <w:rPr>
          <w:sz w:val="24"/>
          <w:szCs w:val="24"/>
        </w:rPr>
        <w:t xml:space="preserve">is </w:t>
      </w:r>
      <w:r w:rsidR="00436402">
        <w:rPr>
          <w:sz w:val="24"/>
          <w:szCs w:val="24"/>
        </w:rPr>
        <w:t xml:space="preserve"> working</w:t>
      </w:r>
      <w:proofErr w:type="gramEnd"/>
      <w:r w:rsidR="00436402">
        <w:rPr>
          <w:sz w:val="24"/>
          <w:szCs w:val="24"/>
        </w:rPr>
        <w:t xml:space="preserve"> </w:t>
      </w:r>
      <w:r w:rsidR="0046522C">
        <w:rPr>
          <w:sz w:val="24"/>
          <w:szCs w:val="24"/>
        </w:rPr>
        <w:t xml:space="preserve">to gather input from employers </w:t>
      </w:r>
      <w:r w:rsidR="006E194C">
        <w:rPr>
          <w:sz w:val="24"/>
          <w:szCs w:val="24"/>
        </w:rPr>
        <w:t>regarding</w:t>
      </w:r>
      <w:r w:rsidR="0046522C">
        <w:rPr>
          <w:sz w:val="24"/>
          <w:szCs w:val="24"/>
        </w:rPr>
        <w:t xml:space="preserve"> skills neede</w:t>
      </w:r>
      <w:r w:rsidR="009459B1">
        <w:rPr>
          <w:sz w:val="24"/>
          <w:szCs w:val="24"/>
        </w:rPr>
        <w:t xml:space="preserve">d, with a focus </w:t>
      </w:r>
      <w:r w:rsidR="00F37B71">
        <w:rPr>
          <w:sz w:val="24"/>
          <w:szCs w:val="24"/>
        </w:rPr>
        <w:t>on enabling</w:t>
      </w:r>
      <w:r w:rsidR="006E194C">
        <w:rPr>
          <w:sz w:val="24"/>
          <w:szCs w:val="24"/>
        </w:rPr>
        <w:t xml:space="preserve"> educators to help students develop </w:t>
      </w:r>
      <w:r w:rsidR="009459B1">
        <w:rPr>
          <w:sz w:val="24"/>
          <w:szCs w:val="24"/>
        </w:rPr>
        <w:t>the right skills in the future.</w:t>
      </w:r>
    </w:p>
    <w:p w14:paraId="7107C85E" w14:textId="05D87C67" w:rsidR="009459B1" w:rsidRPr="007F6C91" w:rsidRDefault="009459B1" w:rsidP="003D36D3">
      <w:pPr>
        <w:pStyle w:val="ListParagraph"/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John introduced Rebe</w:t>
      </w:r>
      <w:r w:rsidR="00081453">
        <w:rPr>
          <w:sz w:val="24"/>
          <w:szCs w:val="24"/>
        </w:rPr>
        <w:t>cca Kuzma from Strengthening Stark to discuss a</w:t>
      </w:r>
      <w:r w:rsidR="00F37B71">
        <w:rPr>
          <w:sz w:val="24"/>
          <w:szCs w:val="24"/>
        </w:rPr>
        <w:t xml:space="preserve"> research</w:t>
      </w:r>
      <w:r w:rsidR="00081453">
        <w:rPr>
          <w:sz w:val="24"/>
          <w:szCs w:val="24"/>
        </w:rPr>
        <w:t xml:space="preserve"> project related to skills.</w:t>
      </w:r>
    </w:p>
    <w:p w14:paraId="32717CE4" w14:textId="77777777" w:rsidR="003D36D3" w:rsidRDefault="003D36D3" w:rsidP="003D36D3">
      <w:pPr>
        <w:pStyle w:val="ListParagraph"/>
        <w:spacing w:after="0"/>
        <w:rPr>
          <w:sz w:val="24"/>
          <w:szCs w:val="24"/>
        </w:rPr>
      </w:pPr>
    </w:p>
    <w:p w14:paraId="4E9635CB" w14:textId="2D2C20E4" w:rsidR="004E34AD" w:rsidRDefault="000847FE" w:rsidP="004E34AD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Presentation: Identifying Current and Future Workforce</w:t>
      </w:r>
      <w:r w:rsidR="003E2E3B">
        <w:rPr>
          <w:b/>
          <w:bCs/>
          <w:sz w:val="24"/>
          <w:szCs w:val="24"/>
        </w:rPr>
        <w:t xml:space="preserve"> Skills – Rebecca Kuzma </w:t>
      </w:r>
      <w:r w:rsidR="005F7512">
        <w:rPr>
          <w:b/>
          <w:bCs/>
          <w:sz w:val="24"/>
          <w:szCs w:val="24"/>
        </w:rPr>
        <w:t>&amp; John Richard</w:t>
      </w:r>
    </w:p>
    <w:p w14:paraId="06DF6D4E" w14:textId="4B1E89D7" w:rsidR="005F7512" w:rsidRDefault="002117C7" w:rsidP="005F7512">
      <w:pPr>
        <w:pStyle w:val="ListParagraph"/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Rebecca</w:t>
      </w:r>
      <w:r w:rsidR="00F37B71">
        <w:rPr>
          <w:sz w:val="24"/>
          <w:szCs w:val="24"/>
        </w:rPr>
        <w:t xml:space="preserve"> </w:t>
      </w:r>
      <w:r w:rsidR="005B1B62">
        <w:rPr>
          <w:sz w:val="24"/>
          <w:szCs w:val="24"/>
        </w:rPr>
        <w:t>Kuzma discussed</w:t>
      </w:r>
      <w:r w:rsidR="00E67A07">
        <w:rPr>
          <w:sz w:val="24"/>
          <w:szCs w:val="24"/>
        </w:rPr>
        <w:t xml:space="preserve"> the importance of economic development and the role of t</w:t>
      </w:r>
      <w:r w:rsidR="008D68DC">
        <w:rPr>
          <w:sz w:val="24"/>
          <w:szCs w:val="24"/>
        </w:rPr>
        <w:t>alen</w:t>
      </w:r>
      <w:r w:rsidR="00E67A07">
        <w:rPr>
          <w:sz w:val="24"/>
          <w:szCs w:val="24"/>
        </w:rPr>
        <w:t>t development in supporting it</w:t>
      </w:r>
      <w:r w:rsidR="00AC5FCE">
        <w:rPr>
          <w:sz w:val="24"/>
          <w:szCs w:val="24"/>
        </w:rPr>
        <w:t xml:space="preserve">. </w:t>
      </w:r>
      <w:r w:rsidR="00EC25BA">
        <w:rPr>
          <w:sz w:val="24"/>
          <w:szCs w:val="24"/>
        </w:rPr>
        <w:t xml:space="preserve"> A survey conducted by Team NEO</w:t>
      </w:r>
      <w:r w:rsidR="00CC4FC7">
        <w:rPr>
          <w:sz w:val="24"/>
          <w:szCs w:val="24"/>
        </w:rPr>
        <w:t xml:space="preserve"> projected job growth and skills needed for the future, highlighting the importance of soft skills and technology use. </w:t>
      </w:r>
      <w:r w:rsidR="00CE6C84">
        <w:rPr>
          <w:sz w:val="24"/>
          <w:szCs w:val="24"/>
        </w:rPr>
        <w:t xml:space="preserve"> The data shows a need for re-skilling 50% of the workforce by 2025, emphasizing the importance of foundational skills.</w:t>
      </w:r>
    </w:p>
    <w:p w14:paraId="0B0A7262" w14:textId="7A9EAFC4" w:rsidR="00CE6C84" w:rsidRDefault="004C7FC5" w:rsidP="005F7512">
      <w:pPr>
        <w:pStyle w:val="ListParagraph"/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76CA15" w14:textId="0BA74329" w:rsidR="008B0EAD" w:rsidRDefault="004C7FC5" w:rsidP="005D49BB">
      <w:pPr>
        <w:pStyle w:val="ListParagraph"/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Rebecca presented data on projected </w:t>
      </w:r>
      <w:r w:rsidR="00B31276">
        <w:rPr>
          <w:sz w:val="24"/>
          <w:szCs w:val="24"/>
        </w:rPr>
        <w:t>job growth in various industries, with a focus on computer and mathematical occupations.  The top skills for the future include problem-solving</w:t>
      </w:r>
      <w:r w:rsidR="00FE09BE">
        <w:rPr>
          <w:sz w:val="24"/>
          <w:szCs w:val="24"/>
        </w:rPr>
        <w:t>, analytical thinking</w:t>
      </w:r>
      <w:r w:rsidR="0047484B">
        <w:rPr>
          <w:sz w:val="24"/>
          <w:szCs w:val="24"/>
        </w:rPr>
        <w:t>, and creativity.  A survey of local employers confirms the need for similar skills, aligning with national data</w:t>
      </w:r>
      <w:r w:rsidR="00501EA2">
        <w:rPr>
          <w:sz w:val="24"/>
          <w:szCs w:val="24"/>
        </w:rPr>
        <w:t xml:space="preserve">. </w:t>
      </w:r>
      <w:r w:rsidR="00AC5FCE">
        <w:rPr>
          <w:sz w:val="24"/>
          <w:szCs w:val="24"/>
        </w:rPr>
        <w:t>John Richard presented data from You Sci</w:t>
      </w:r>
      <w:r w:rsidR="000E4D96">
        <w:rPr>
          <w:sz w:val="24"/>
          <w:szCs w:val="24"/>
        </w:rPr>
        <w:t xml:space="preserve">ence revealing a </w:t>
      </w:r>
      <w:r w:rsidR="00501EA2">
        <w:rPr>
          <w:sz w:val="24"/>
          <w:szCs w:val="24"/>
        </w:rPr>
        <w:t>gap between current student aptitude and projected job needs</w:t>
      </w:r>
      <w:r w:rsidR="0083569F">
        <w:rPr>
          <w:sz w:val="24"/>
          <w:szCs w:val="24"/>
        </w:rPr>
        <w:t>.</w:t>
      </w:r>
    </w:p>
    <w:p w14:paraId="0D4B28D7" w14:textId="77777777" w:rsidR="00421240" w:rsidRDefault="00421240" w:rsidP="005D49BB">
      <w:pPr>
        <w:pStyle w:val="ListParagraph"/>
        <w:spacing w:after="0"/>
        <w:ind w:left="990"/>
        <w:rPr>
          <w:sz w:val="24"/>
          <w:szCs w:val="24"/>
        </w:rPr>
      </w:pPr>
    </w:p>
    <w:p w14:paraId="01E1943C" w14:textId="2C50D28F" w:rsidR="005D49BB" w:rsidRDefault="00421240" w:rsidP="00B74769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B74769">
        <w:rPr>
          <w:b/>
          <w:bCs/>
          <w:sz w:val="24"/>
          <w:szCs w:val="24"/>
        </w:rPr>
        <w:t xml:space="preserve"> Discussion</w:t>
      </w:r>
      <w:r w:rsidR="004F5F31" w:rsidRPr="00B74769">
        <w:rPr>
          <w:b/>
          <w:bCs/>
          <w:sz w:val="24"/>
          <w:szCs w:val="24"/>
        </w:rPr>
        <w:t>: Redefining the Education</w:t>
      </w:r>
      <w:r w:rsidR="001A5C49" w:rsidRPr="00B74769">
        <w:rPr>
          <w:b/>
          <w:bCs/>
          <w:sz w:val="24"/>
          <w:szCs w:val="24"/>
        </w:rPr>
        <w:t xml:space="preserve"> Committee goal to “Surveying employers about skills of recent hires from Stark County</w:t>
      </w:r>
      <w:r w:rsidR="000F435C" w:rsidRPr="00B74769">
        <w:rPr>
          <w:b/>
          <w:bCs/>
          <w:sz w:val="24"/>
          <w:szCs w:val="24"/>
        </w:rPr>
        <w:t xml:space="preserve"> Schools”</w:t>
      </w:r>
      <w:r w:rsidR="00B74769">
        <w:rPr>
          <w:b/>
          <w:bCs/>
          <w:sz w:val="24"/>
          <w:szCs w:val="24"/>
        </w:rPr>
        <w:t xml:space="preserve"> to a goal</w:t>
      </w:r>
      <w:r w:rsidR="0076310F">
        <w:rPr>
          <w:b/>
          <w:bCs/>
          <w:sz w:val="24"/>
          <w:szCs w:val="24"/>
        </w:rPr>
        <w:t xml:space="preserve"> focused on transmitting skills</w:t>
      </w:r>
    </w:p>
    <w:p w14:paraId="33D7C839" w14:textId="3397B23C" w:rsidR="00762C38" w:rsidRDefault="00762C38" w:rsidP="00762C38">
      <w:pPr>
        <w:pStyle w:val="ListParagraph"/>
        <w:spacing w:after="0"/>
        <w:ind w:left="990"/>
        <w:rPr>
          <w:sz w:val="24"/>
          <w:szCs w:val="24"/>
        </w:rPr>
      </w:pPr>
      <w:r w:rsidRPr="00762C38">
        <w:rPr>
          <w:sz w:val="24"/>
          <w:szCs w:val="24"/>
        </w:rPr>
        <w:t xml:space="preserve">John Richard </w:t>
      </w:r>
      <w:r w:rsidR="009F2587">
        <w:rPr>
          <w:sz w:val="24"/>
          <w:szCs w:val="24"/>
        </w:rPr>
        <w:t>facilitate</w:t>
      </w:r>
      <w:r w:rsidR="006A57C3">
        <w:rPr>
          <w:sz w:val="24"/>
          <w:szCs w:val="24"/>
        </w:rPr>
        <w:t>d</w:t>
      </w:r>
      <w:r w:rsidR="009F2587">
        <w:rPr>
          <w:sz w:val="24"/>
          <w:szCs w:val="24"/>
        </w:rPr>
        <w:t xml:space="preserve"> </w:t>
      </w:r>
      <w:r w:rsidR="006A57C3">
        <w:rPr>
          <w:sz w:val="24"/>
          <w:szCs w:val="24"/>
        </w:rPr>
        <w:t xml:space="preserve">small </w:t>
      </w:r>
      <w:r w:rsidR="009F2587">
        <w:rPr>
          <w:sz w:val="24"/>
          <w:szCs w:val="24"/>
        </w:rPr>
        <w:t>group discussion</w:t>
      </w:r>
      <w:r w:rsidR="006A57C3">
        <w:rPr>
          <w:sz w:val="24"/>
          <w:szCs w:val="24"/>
        </w:rPr>
        <w:t>s</w:t>
      </w:r>
      <w:r w:rsidR="009F2587">
        <w:rPr>
          <w:sz w:val="24"/>
          <w:szCs w:val="24"/>
        </w:rPr>
        <w:t xml:space="preserve"> on the data presented, focusing </w:t>
      </w:r>
      <w:r w:rsidR="00224E16">
        <w:rPr>
          <w:sz w:val="24"/>
          <w:szCs w:val="24"/>
        </w:rPr>
        <w:t>on</w:t>
      </w:r>
      <w:r w:rsidR="009F2587">
        <w:rPr>
          <w:sz w:val="24"/>
          <w:szCs w:val="24"/>
        </w:rPr>
        <w:t xml:space="preserve"> the gap between curren</w:t>
      </w:r>
      <w:r w:rsidR="00985FC0">
        <w:rPr>
          <w:sz w:val="24"/>
          <w:szCs w:val="24"/>
        </w:rPr>
        <w:t>t studen</w:t>
      </w:r>
      <w:r w:rsidR="009F2587">
        <w:rPr>
          <w:sz w:val="24"/>
          <w:szCs w:val="24"/>
        </w:rPr>
        <w:t>t aptitude</w:t>
      </w:r>
      <w:r w:rsidR="00985FC0">
        <w:rPr>
          <w:sz w:val="24"/>
          <w:szCs w:val="24"/>
        </w:rPr>
        <w:t>/interests</w:t>
      </w:r>
      <w:r w:rsidR="009F2587">
        <w:rPr>
          <w:sz w:val="24"/>
          <w:szCs w:val="24"/>
        </w:rPr>
        <w:t xml:space="preserve"> and projected job needs.  Participant</w:t>
      </w:r>
      <w:r w:rsidR="00224E16">
        <w:rPr>
          <w:sz w:val="24"/>
          <w:szCs w:val="24"/>
        </w:rPr>
        <w:t>s discuss</w:t>
      </w:r>
      <w:r w:rsidR="00985FC0">
        <w:rPr>
          <w:sz w:val="24"/>
          <w:szCs w:val="24"/>
        </w:rPr>
        <w:t>ed</w:t>
      </w:r>
      <w:r w:rsidR="00224E16">
        <w:rPr>
          <w:sz w:val="24"/>
          <w:szCs w:val="24"/>
        </w:rPr>
        <w:t xml:space="preserve"> the importance of job shadowing</w:t>
      </w:r>
      <w:r w:rsidR="00580B0F">
        <w:rPr>
          <w:sz w:val="24"/>
          <w:szCs w:val="24"/>
        </w:rPr>
        <w:t xml:space="preserve"> and early exposure to career opportunities.  The need for a liaison to support </w:t>
      </w:r>
      <w:r w:rsidR="005A0A90">
        <w:rPr>
          <w:sz w:val="24"/>
          <w:szCs w:val="24"/>
        </w:rPr>
        <w:t>students’</w:t>
      </w:r>
      <w:r w:rsidR="00580B0F">
        <w:rPr>
          <w:sz w:val="24"/>
          <w:szCs w:val="24"/>
        </w:rPr>
        <w:t xml:space="preserve"> post-high school </w:t>
      </w:r>
      <w:r w:rsidR="000A7B58">
        <w:rPr>
          <w:sz w:val="24"/>
          <w:szCs w:val="24"/>
        </w:rPr>
        <w:t>was</w:t>
      </w:r>
      <w:r w:rsidR="00580B0F">
        <w:rPr>
          <w:sz w:val="24"/>
          <w:szCs w:val="24"/>
        </w:rPr>
        <w:t xml:space="preserve"> suggested to help them</w:t>
      </w:r>
      <w:r w:rsidR="00196652">
        <w:rPr>
          <w:sz w:val="24"/>
          <w:szCs w:val="24"/>
        </w:rPr>
        <w:t xml:space="preserve"> ease their</w:t>
      </w:r>
      <w:r w:rsidR="00580B0F">
        <w:rPr>
          <w:sz w:val="24"/>
          <w:szCs w:val="24"/>
        </w:rPr>
        <w:t xml:space="preserve"> transition</w:t>
      </w:r>
      <w:r w:rsidR="008E31BB">
        <w:rPr>
          <w:sz w:val="24"/>
          <w:szCs w:val="24"/>
        </w:rPr>
        <w:t xml:space="preserve"> into the workforce.  The value of </w:t>
      </w:r>
      <w:r w:rsidR="005A0A90">
        <w:rPr>
          <w:sz w:val="24"/>
          <w:szCs w:val="24"/>
        </w:rPr>
        <w:t>liberal</w:t>
      </w:r>
      <w:r w:rsidR="008E31BB">
        <w:rPr>
          <w:sz w:val="24"/>
          <w:szCs w:val="24"/>
        </w:rPr>
        <w:t xml:space="preserve"> arts education in developing critical thinking and communication </w:t>
      </w:r>
      <w:r w:rsidR="00E76B0E">
        <w:rPr>
          <w:sz w:val="24"/>
          <w:szCs w:val="24"/>
        </w:rPr>
        <w:t>skills</w:t>
      </w:r>
      <w:r w:rsidR="00196652">
        <w:rPr>
          <w:sz w:val="24"/>
          <w:szCs w:val="24"/>
        </w:rPr>
        <w:t xml:space="preserve"> was</w:t>
      </w:r>
      <w:r w:rsidR="008E31BB">
        <w:rPr>
          <w:sz w:val="24"/>
          <w:szCs w:val="24"/>
        </w:rPr>
        <w:t xml:space="preserve"> emphasized. </w:t>
      </w:r>
    </w:p>
    <w:p w14:paraId="2E756086" w14:textId="77777777" w:rsidR="007B4D88" w:rsidRDefault="007B4D88" w:rsidP="00762C38">
      <w:pPr>
        <w:pStyle w:val="ListParagraph"/>
        <w:spacing w:after="0"/>
        <w:ind w:left="990"/>
        <w:rPr>
          <w:sz w:val="24"/>
          <w:szCs w:val="24"/>
        </w:rPr>
      </w:pPr>
    </w:p>
    <w:p w14:paraId="1BC6F23E" w14:textId="77777777" w:rsidR="007B4D88" w:rsidRDefault="007B4D88" w:rsidP="00762C38">
      <w:pPr>
        <w:pStyle w:val="ListParagraph"/>
        <w:spacing w:after="0"/>
        <w:ind w:left="990"/>
        <w:rPr>
          <w:sz w:val="24"/>
          <w:szCs w:val="24"/>
        </w:rPr>
      </w:pPr>
    </w:p>
    <w:p w14:paraId="378ABE71" w14:textId="77777777" w:rsidR="007B4D88" w:rsidRDefault="007B4D88" w:rsidP="00762C38">
      <w:pPr>
        <w:pStyle w:val="ListParagraph"/>
        <w:spacing w:after="0"/>
        <w:ind w:left="990"/>
        <w:rPr>
          <w:sz w:val="24"/>
          <w:szCs w:val="24"/>
        </w:rPr>
      </w:pPr>
    </w:p>
    <w:p w14:paraId="66DD8F52" w14:textId="77777777" w:rsidR="007B4D88" w:rsidRPr="00762C38" w:rsidRDefault="007B4D88" w:rsidP="00762C38">
      <w:pPr>
        <w:pStyle w:val="ListParagraph"/>
        <w:spacing w:after="0"/>
        <w:ind w:left="990"/>
        <w:rPr>
          <w:sz w:val="24"/>
          <w:szCs w:val="24"/>
        </w:rPr>
      </w:pPr>
    </w:p>
    <w:p w14:paraId="108C4A81" w14:textId="77777777" w:rsidR="008B0EAD" w:rsidRDefault="008B0EAD" w:rsidP="005F7512">
      <w:pPr>
        <w:pStyle w:val="ListParagraph"/>
        <w:spacing w:after="0"/>
        <w:ind w:left="990"/>
        <w:rPr>
          <w:sz w:val="24"/>
          <w:szCs w:val="24"/>
        </w:rPr>
      </w:pPr>
    </w:p>
    <w:p w14:paraId="4174E931" w14:textId="77777777" w:rsidR="004E34AD" w:rsidRPr="004E34AD" w:rsidRDefault="004E34AD" w:rsidP="00AF5A08">
      <w:pPr>
        <w:pStyle w:val="ListParagraph"/>
        <w:spacing w:after="0"/>
        <w:rPr>
          <w:sz w:val="24"/>
          <w:szCs w:val="24"/>
        </w:rPr>
      </w:pPr>
    </w:p>
    <w:p w14:paraId="5AE1A548" w14:textId="7CE66EAB" w:rsidR="005C54BC" w:rsidRPr="007B4D88" w:rsidRDefault="00D06EAA" w:rsidP="007B4D8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7B4D88">
        <w:rPr>
          <w:b/>
          <w:bCs/>
          <w:sz w:val="24"/>
          <w:szCs w:val="24"/>
        </w:rPr>
        <w:lastRenderedPageBreak/>
        <w:t>Massillon Museum Welcome and Arts Update</w:t>
      </w:r>
    </w:p>
    <w:p w14:paraId="43C85CE6" w14:textId="4F3E5CAD" w:rsidR="002174D7" w:rsidRDefault="00D06EAA" w:rsidP="008F1A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Alexandra Coon</w:t>
      </w:r>
      <w:r w:rsidR="005D0C2D">
        <w:rPr>
          <w:sz w:val="24"/>
          <w:szCs w:val="24"/>
        </w:rPr>
        <w:t xml:space="preserve"> introduce</w:t>
      </w:r>
      <w:r w:rsidR="007B4D88">
        <w:rPr>
          <w:sz w:val="24"/>
          <w:szCs w:val="24"/>
        </w:rPr>
        <w:t>d</w:t>
      </w:r>
      <w:r w:rsidR="002843D6">
        <w:rPr>
          <w:sz w:val="24"/>
          <w:szCs w:val="24"/>
        </w:rPr>
        <w:t xml:space="preserve"> the Massillon Museum and its exhibitions, including a jewelry show and a reception for a sculptor. </w:t>
      </w:r>
      <w:r w:rsidR="009A6FEE">
        <w:rPr>
          <w:sz w:val="24"/>
          <w:szCs w:val="24"/>
        </w:rPr>
        <w:t xml:space="preserve"> The museum offers free admission</w:t>
      </w:r>
      <w:r w:rsidR="00D67CC6">
        <w:rPr>
          <w:sz w:val="24"/>
          <w:szCs w:val="24"/>
        </w:rPr>
        <w:t xml:space="preserve"> and hosts various events, including concerts and brown bag lunches.</w:t>
      </w:r>
      <w:r w:rsidR="00D34FE7">
        <w:rPr>
          <w:sz w:val="24"/>
          <w:szCs w:val="24"/>
        </w:rPr>
        <w:t xml:space="preserve">  Alexandra discussed </w:t>
      </w:r>
      <w:r w:rsidR="007104C4">
        <w:rPr>
          <w:sz w:val="24"/>
          <w:szCs w:val="24"/>
        </w:rPr>
        <w:t>t</w:t>
      </w:r>
      <w:r w:rsidR="00D67CC6">
        <w:rPr>
          <w:sz w:val="24"/>
          <w:szCs w:val="24"/>
        </w:rPr>
        <w:t>he museum’s relationship with the community and its role as a cultural hu</w:t>
      </w:r>
      <w:r w:rsidR="00BE277E">
        <w:rPr>
          <w:sz w:val="24"/>
          <w:szCs w:val="24"/>
        </w:rPr>
        <w:t>b</w:t>
      </w:r>
      <w:r w:rsidR="00D34FE7">
        <w:rPr>
          <w:sz w:val="24"/>
          <w:szCs w:val="24"/>
        </w:rPr>
        <w:t xml:space="preserve">.  </w:t>
      </w:r>
      <w:r w:rsidR="00AC298A">
        <w:rPr>
          <w:sz w:val="24"/>
          <w:szCs w:val="24"/>
        </w:rPr>
        <w:t xml:space="preserve"> She shared information regarding </w:t>
      </w:r>
      <w:r w:rsidR="00675C6C">
        <w:rPr>
          <w:sz w:val="24"/>
          <w:szCs w:val="24"/>
        </w:rPr>
        <w:t>upcoming events</w:t>
      </w:r>
      <w:r w:rsidR="00BE277E">
        <w:rPr>
          <w:sz w:val="24"/>
          <w:szCs w:val="24"/>
        </w:rPr>
        <w:t xml:space="preserve"> and exhibitions, including a photography show and a traveling exhibition of Holocaust survivor Nelly Toll’s childhood artwork. </w:t>
      </w:r>
    </w:p>
    <w:p w14:paraId="5B5690E9" w14:textId="6E6337F9" w:rsidR="00121F22" w:rsidRDefault="00531B59" w:rsidP="008F1A4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She welcomed committee members to tour the </w:t>
      </w:r>
      <w:r w:rsidR="00752805">
        <w:rPr>
          <w:sz w:val="24"/>
          <w:szCs w:val="24"/>
        </w:rPr>
        <w:t>facility</w:t>
      </w:r>
      <w:r w:rsidR="00675C6C">
        <w:rPr>
          <w:sz w:val="24"/>
          <w:szCs w:val="24"/>
        </w:rPr>
        <w:t xml:space="preserve"> at the meetings conclusion.</w:t>
      </w:r>
    </w:p>
    <w:p w14:paraId="52176728" w14:textId="77777777" w:rsidR="00522777" w:rsidRDefault="00522777" w:rsidP="008F1A40">
      <w:pPr>
        <w:pStyle w:val="ListParagraph"/>
        <w:spacing w:after="0"/>
        <w:rPr>
          <w:sz w:val="24"/>
          <w:szCs w:val="24"/>
        </w:rPr>
      </w:pPr>
    </w:p>
    <w:p w14:paraId="53992C39" w14:textId="77777777" w:rsidR="00522777" w:rsidRDefault="00522777" w:rsidP="008F1A40">
      <w:pPr>
        <w:pStyle w:val="ListParagraph"/>
        <w:spacing w:after="0"/>
        <w:rPr>
          <w:sz w:val="24"/>
          <w:szCs w:val="24"/>
        </w:rPr>
      </w:pPr>
    </w:p>
    <w:p w14:paraId="6D3E325E" w14:textId="4E3AF41E" w:rsidR="00200783" w:rsidRDefault="00C625CC" w:rsidP="00200783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C625CC">
        <w:rPr>
          <w:b/>
          <w:bCs/>
          <w:sz w:val="24"/>
          <w:szCs w:val="24"/>
        </w:rPr>
        <w:t>Educator Bootcamp Update</w:t>
      </w:r>
    </w:p>
    <w:p w14:paraId="36C60DB0" w14:textId="1035C27D" w:rsidR="00200783" w:rsidRDefault="00200783" w:rsidP="00200783">
      <w:pPr>
        <w:pStyle w:val="ListParagraph"/>
        <w:spacing w:after="0"/>
        <w:ind w:left="990"/>
        <w:rPr>
          <w:sz w:val="24"/>
          <w:szCs w:val="24"/>
        </w:rPr>
      </w:pPr>
      <w:r w:rsidRPr="00200783">
        <w:rPr>
          <w:sz w:val="24"/>
          <w:szCs w:val="24"/>
        </w:rPr>
        <w:t>Christine Taylor</w:t>
      </w:r>
      <w:r w:rsidR="00767BBA">
        <w:rPr>
          <w:sz w:val="24"/>
          <w:szCs w:val="24"/>
        </w:rPr>
        <w:t xml:space="preserve"> provided an update on the potential educator bootcamp, mentioning positive feedback from various organizations.</w:t>
      </w:r>
      <w:r w:rsidR="005D712D">
        <w:rPr>
          <w:sz w:val="24"/>
          <w:szCs w:val="24"/>
        </w:rPr>
        <w:t xml:space="preserve"> The camp aims to provide</w:t>
      </w:r>
      <w:r w:rsidR="00752805">
        <w:rPr>
          <w:sz w:val="24"/>
          <w:szCs w:val="24"/>
        </w:rPr>
        <w:t xml:space="preserve"> </w:t>
      </w:r>
      <w:proofErr w:type="gramStart"/>
      <w:r w:rsidR="00752805">
        <w:rPr>
          <w:sz w:val="24"/>
          <w:szCs w:val="24"/>
        </w:rPr>
        <w:t>an immersive</w:t>
      </w:r>
      <w:proofErr w:type="gramEnd"/>
      <w:r w:rsidR="005D712D">
        <w:rPr>
          <w:sz w:val="24"/>
          <w:szCs w:val="24"/>
        </w:rPr>
        <w:t xml:space="preserve"> experience for educators, with the possibility of ea</w:t>
      </w:r>
      <w:r w:rsidR="0086301F">
        <w:rPr>
          <w:sz w:val="24"/>
          <w:szCs w:val="24"/>
        </w:rPr>
        <w:t>rning college credit.  Early planning s</w:t>
      </w:r>
      <w:r w:rsidR="00A06032">
        <w:rPr>
          <w:sz w:val="24"/>
          <w:szCs w:val="24"/>
        </w:rPr>
        <w:t>tages are underway, and more details will be finalized soon.  Participants are encouraged to reach out with any feedback or ideas for the bootcamp.</w:t>
      </w:r>
    </w:p>
    <w:p w14:paraId="5A2A0F8D" w14:textId="77777777" w:rsidR="00C955AD" w:rsidRPr="00200783" w:rsidRDefault="00C955AD" w:rsidP="00200783">
      <w:pPr>
        <w:pStyle w:val="ListParagraph"/>
        <w:spacing w:after="0"/>
        <w:ind w:left="990"/>
        <w:rPr>
          <w:sz w:val="24"/>
          <w:szCs w:val="24"/>
        </w:rPr>
      </w:pPr>
    </w:p>
    <w:p w14:paraId="052F8B17" w14:textId="2A56C258" w:rsidR="00200783" w:rsidRDefault="0081705F" w:rsidP="00200783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</w:t>
      </w:r>
      <w:r w:rsidR="00C955AD">
        <w:rPr>
          <w:b/>
          <w:bCs/>
          <w:sz w:val="24"/>
          <w:szCs w:val="24"/>
        </w:rPr>
        <w:t xml:space="preserve"> &amp; Tour of Massillon Museum</w:t>
      </w:r>
    </w:p>
    <w:p w14:paraId="0CF87403" w14:textId="344DDF66" w:rsidR="00C955AD" w:rsidRDefault="00356DAA" w:rsidP="00C955AD">
      <w:pPr>
        <w:pStyle w:val="ListParagraph"/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John Richard provided information for the November Education Committee meeting, </w:t>
      </w:r>
      <w:r w:rsidR="005F7EDC">
        <w:rPr>
          <w:sz w:val="24"/>
          <w:szCs w:val="24"/>
        </w:rPr>
        <w:t>which will be held at the First Ladies Museum and Library in Canton</w:t>
      </w:r>
      <w:r w:rsidR="004C01C9">
        <w:rPr>
          <w:sz w:val="24"/>
          <w:szCs w:val="24"/>
        </w:rPr>
        <w:t xml:space="preserve">. </w:t>
      </w:r>
      <w:r w:rsidR="005F7EDC">
        <w:rPr>
          <w:sz w:val="24"/>
          <w:szCs w:val="24"/>
        </w:rPr>
        <w:t xml:space="preserve"> He requested that organizations send only one representative due to limited space at the venue.</w:t>
      </w:r>
    </w:p>
    <w:p w14:paraId="09AA800E" w14:textId="2A801DCE" w:rsidR="008E534F" w:rsidRDefault="007C68B6" w:rsidP="00C955AD">
      <w:pPr>
        <w:pStyle w:val="ListParagraph"/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John Richard made a motion to adjourn at 1:02pm and Jeff Dafler seconded</w:t>
      </w:r>
      <w:r w:rsidR="005F7EDC">
        <w:rPr>
          <w:sz w:val="24"/>
          <w:szCs w:val="24"/>
        </w:rPr>
        <w:t>.</w:t>
      </w:r>
    </w:p>
    <w:p w14:paraId="18C0F6FF" w14:textId="77777777" w:rsidR="00DC608D" w:rsidRPr="00C955AD" w:rsidRDefault="00DC608D" w:rsidP="00C955AD">
      <w:pPr>
        <w:pStyle w:val="ListParagraph"/>
        <w:spacing w:after="0"/>
        <w:ind w:left="990"/>
        <w:rPr>
          <w:sz w:val="24"/>
          <w:szCs w:val="24"/>
        </w:rPr>
      </w:pPr>
    </w:p>
    <w:sectPr w:rsidR="00DC608D" w:rsidRPr="00C9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322C"/>
    <w:multiLevelType w:val="hybridMultilevel"/>
    <w:tmpl w:val="12A4A36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75BD"/>
    <w:multiLevelType w:val="hybridMultilevel"/>
    <w:tmpl w:val="F1BA2738"/>
    <w:lvl w:ilvl="0" w:tplc="E606153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74AA8"/>
    <w:multiLevelType w:val="hybridMultilevel"/>
    <w:tmpl w:val="C3D4585C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1F0517D"/>
    <w:multiLevelType w:val="hybridMultilevel"/>
    <w:tmpl w:val="CDA6F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66077">
    <w:abstractNumId w:val="3"/>
  </w:num>
  <w:num w:numId="2" w16cid:durableId="669915390">
    <w:abstractNumId w:val="0"/>
  </w:num>
  <w:num w:numId="3" w16cid:durableId="147477083">
    <w:abstractNumId w:val="1"/>
  </w:num>
  <w:num w:numId="4" w16cid:durableId="213928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40"/>
    <w:rsid w:val="000531DA"/>
    <w:rsid w:val="00073077"/>
    <w:rsid w:val="00081453"/>
    <w:rsid w:val="000847FE"/>
    <w:rsid w:val="00093786"/>
    <w:rsid w:val="000A2A37"/>
    <w:rsid w:val="000A7B58"/>
    <w:rsid w:val="000E4D96"/>
    <w:rsid w:val="000E6710"/>
    <w:rsid w:val="000F435C"/>
    <w:rsid w:val="00121F22"/>
    <w:rsid w:val="00140A61"/>
    <w:rsid w:val="00147938"/>
    <w:rsid w:val="00151083"/>
    <w:rsid w:val="00160571"/>
    <w:rsid w:val="00196652"/>
    <w:rsid w:val="001A0EDF"/>
    <w:rsid w:val="001A5C49"/>
    <w:rsid w:val="001B1978"/>
    <w:rsid w:val="001E0BBD"/>
    <w:rsid w:val="00200783"/>
    <w:rsid w:val="002117C7"/>
    <w:rsid w:val="002159B7"/>
    <w:rsid w:val="002164CB"/>
    <w:rsid w:val="002174D7"/>
    <w:rsid w:val="00224E16"/>
    <w:rsid w:val="002327DD"/>
    <w:rsid w:val="00264842"/>
    <w:rsid w:val="00275C45"/>
    <w:rsid w:val="002843D6"/>
    <w:rsid w:val="002851A5"/>
    <w:rsid w:val="0028568C"/>
    <w:rsid w:val="002B3826"/>
    <w:rsid w:val="002C1376"/>
    <w:rsid w:val="00356DAA"/>
    <w:rsid w:val="00362D92"/>
    <w:rsid w:val="003700B0"/>
    <w:rsid w:val="003B294D"/>
    <w:rsid w:val="003B3877"/>
    <w:rsid w:val="003D24AC"/>
    <w:rsid w:val="003D36D3"/>
    <w:rsid w:val="003E2E3B"/>
    <w:rsid w:val="003F5006"/>
    <w:rsid w:val="004105E4"/>
    <w:rsid w:val="00412F88"/>
    <w:rsid w:val="00421240"/>
    <w:rsid w:val="00436402"/>
    <w:rsid w:val="004401BE"/>
    <w:rsid w:val="00450DA6"/>
    <w:rsid w:val="0046522C"/>
    <w:rsid w:val="00466700"/>
    <w:rsid w:val="0047484B"/>
    <w:rsid w:val="00484E4F"/>
    <w:rsid w:val="004A2007"/>
    <w:rsid w:val="004A7A1E"/>
    <w:rsid w:val="004C01C9"/>
    <w:rsid w:val="004C7FC5"/>
    <w:rsid w:val="004E34AD"/>
    <w:rsid w:val="004F00E9"/>
    <w:rsid w:val="004F5F31"/>
    <w:rsid w:val="00501EA2"/>
    <w:rsid w:val="00510AF9"/>
    <w:rsid w:val="0051332A"/>
    <w:rsid w:val="00522777"/>
    <w:rsid w:val="00531B59"/>
    <w:rsid w:val="0053356C"/>
    <w:rsid w:val="00537DB7"/>
    <w:rsid w:val="00547E32"/>
    <w:rsid w:val="00556EEF"/>
    <w:rsid w:val="00580B0F"/>
    <w:rsid w:val="00590769"/>
    <w:rsid w:val="00593CB3"/>
    <w:rsid w:val="005A0A90"/>
    <w:rsid w:val="005B1B62"/>
    <w:rsid w:val="005C54BC"/>
    <w:rsid w:val="005D0C2D"/>
    <w:rsid w:val="005D12D2"/>
    <w:rsid w:val="005D49BB"/>
    <w:rsid w:val="005D712D"/>
    <w:rsid w:val="005E503F"/>
    <w:rsid w:val="005E7DD5"/>
    <w:rsid w:val="005F7512"/>
    <w:rsid w:val="005F7EDC"/>
    <w:rsid w:val="0062746D"/>
    <w:rsid w:val="00646F7E"/>
    <w:rsid w:val="006631BA"/>
    <w:rsid w:val="00675C6C"/>
    <w:rsid w:val="00693AD4"/>
    <w:rsid w:val="006970B3"/>
    <w:rsid w:val="00697356"/>
    <w:rsid w:val="006A57C3"/>
    <w:rsid w:val="006E194C"/>
    <w:rsid w:val="007104C4"/>
    <w:rsid w:val="007300A7"/>
    <w:rsid w:val="0073117C"/>
    <w:rsid w:val="007360A6"/>
    <w:rsid w:val="007415B4"/>
    <w:rsid w:val="00752805"/>
    <w:rsid w:val="00755B07"/>
    <w:rsid w:val="00762C38"/>
    <w:rsid w:val="0076310F"/>
    <w:rsid w:val="00766A4E"/>
    <w:rsid w:val="0076706E"/>
    <w:rsid w:val="00767BBA"/>
    <w:rsid w:val="00776CF8"/>
    <w:rsid w:val="00777E6C"/>
    <w:rsid w:val="007B4D88"/>
    <w:rsid w:val="007C68B6"/>
    <w:rsid w:val="007D1EE5"/>
    <w:rsid w:val="007E2D86"/>
    <w:rsid w:val="007F6C91"/>
    <w:rsid w:val="0081705F"/>
    <w:rsid w:val="008269D2"/>
    <w:rsid w:val="008273E5"/>
    <w:rsid w:val="00830905"/>
    <w:rsid w:val="0083569F"/>
    <w:rsid w:val="00862706"/>
    <w:rsid w:val="0086301F"/>
    <w:rsid w:val="00864F70"/>
    <w:rsid w:val="00872EF9"/>
    <w:rsid w:val="008936FE"/>
    <w:rsid w:val="008A34EC"/>
    <w:rsid w:val="008A4254"/>
    <w:rsid w:val="008B0EAD"/>
    <w:rsid w:val="008C025C"/>
    <w:rsid w:val="008D68DC"/>
    <w:rsid w:val="008E31BB"/>
    <w:rsid w:val="008E534F"/>
    <w:rsid w:val="008F1A40"/>
    <w:rsid w:val="00921E4D"/>
    <w:rsid w:val="00930F47"/>
    <w:rsid w:val="009459B1"/>
    <w:rsid w:val="00950B2B"/>
    <w:rsid w:val="0095328F"/>
    <w:rsid w:val="00965507"/>
    <w:rsid w:val="00974293"/>
    <w:rsid w:val="00985FC0"/>
    <w:rsid w:val="009A6FEE"/>
    <w:rsid w:val="009D0878"/>
    <w:rsid w:val="009F2587"/>
    <w:rsid w:val="009F71A2"/>
    <w:rsid w:val="00A06032"/>
    <w:rsid w:val="00A27C8D"/>
    <w:rsid w:val="00A36C07"/>
    <w:rsid w:val="00A4061B"/>
    <w:rsid w:val="00AB5CA7"/>
    <w:rsid w:val="00AC298A"/>
    <w:rsid w:val="00AC4053"/>
    <w:rsid w:val="00AC5FCE"/>
    <w:rsid w:val="00AD19EC"/>
    <w:rsid w:val="00AD7A3A"/>
    <w:rsid w:val="00AF3CBA"/>
    <w:rsid w:val="00AF5A08"/>
    <w:rsid w:val="00B01D2D"/>
    <w:rsid w:val="00B2158C"/>
    <w:rsid w:val="00B23DB1"/>
    <w:rsid w:val="00B2637C"/>
    <w:rsid w:val="00B31138"/>
    <w:rsid w:val="00B31276"/>
    <w:rsid w:val="00B51334"/>
    <w:rsid w:val="00B53035"/>
    <w:rsid w:val="00B66E9B"/>
    <w:rsid w:val="00B70840"/>
    <w:rsid w:val="00B74769"/>
    <w:rsid w:val="00B97645"/>
    <w:rsid w:val="00BB0614"/>
    <w:rsid w:val="00BB174E"/>
    <w:rsid w:val="00BC561D"/>
    <w:rsid w:val="00BE277E"/>
    <w:rsid w:val="00C41160"/>
    <w:rsid w:val="00C50591"/>
    <w:rsid w:val="00C625CC"/>
    <w:rsid w:val="00C94DED"/>
    <w:rsid w:val="00C955AD"/>
    <w:rsid w:val="00CC4FC7"/>
    <w:rsid w:val="00CC7FDA"/>
    <w:rsid w:val="00CE6C84"/>
    <w:rsid w:val="00CF5D96"/>
    <w:rsid w:val="00D06EAA"/>
    <w:rsid w:val="00D34FE7"/>
    <w:rsid w:val="00D6785E"/>
    <w:rsid w:val="00D67CC6"/>
    <w:rsid w:val="00DA6B6E"/>
    <w:rsid w:val="00DA7378"/>
    <w:rsid w:val="00DB5FEB"/>
    <w:rsid w:val="00DC608D"/>
    <w:rsid w:val="00DD20E0"/>
    <w:rsid w:val="00DF158E"/>
    <w:rsid w:val="00E36F7A"/>
    <w:rsid w:val="00E67A07"/>
    <w:rsid w:val="00E76B0E"/>
    <w:rsid w:val="00E87528"/>
    <w:rsid w:val="00E93608"/>
    <w:rsid w:val="00EB46A9"/>
    <w:rsid w:val="00EC25BA"/>
    <w:rsid w:val="00EC6860"/>
    <w:rsid w:val="00EE33AA"/>
    <w:rsid w:val="00F05E54"/>
    <w:rsid w:val="00F33E56"/>
    <w:rsid w:val="00F37B71"/>
    <w:rsid w:val="00F465F8"/>
    <w:rsid w:val="00F73F56"/>
    <w:rsid w:val="00F85F29"/>
    <w:rsid w:val="00F91A96"/>
    <w:rsid w:val="00F949BB"/>
    <w:rsid w:val="00F975A0"/>
    <w:rsid w:val="00FA2AB5"/>
    <w:rsid w:val="00FE09BE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A169"/>
  <w15:chartTrackingRefBased/>
  <w15:docId w15:val="{8EAE5645-86AD-4277-A656-36B4E7B0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A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4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72b424-3235-409b-a2eb-22e88334bc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2A9F70CCF714499A8B68DCCB7E07F" ma:contentTypeVersion="14" ma:contentTypeDescription="Create a new document." ma:contentTypeScope="" ma:versionID="e9928ed5c2f6d19a3683ba209c48ea21">
  <xsd:schema xmlns:xsd="http://www.w3.org/2001/XMLSchema" xmlns:xs="http://www.w3.org/2001/XMLSchema" xmlns:p="http://schemas.microsoft.com/office/2006/metadata/properties" xmlns:ns3="5572b424-3235-409b-a2eb-22e88334bcb0" xmlns:ns4="d653b754-2db9-43d9-925b-b09bec4f5814" targetNamespace="http://schemas.microsoft.com/office/2006/metadata/properties" ma:root="true" ma:fieldsID="158ea29b2b53d3c0563fc4e5c0ffabf1" ns3:_="" ns4:_="">
    <xsd:import namespace="5572b424-3235-409b-a2eb-22e88334bcb0"/>
    <xsd:import namespace="d653b754-2db9-43d9-925b-b09bec4f58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2b424-3235-409b-a2eb-22e88334b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b754-2db9-43d9-925b-b09bec4f5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C675-8B3A-4706-B429-38A7D88F4A40}">
  <ds:schemaRefs>
    <ds:schemaRef ds:uri="http://purl.org/dc/terms/"/>
    <ds:schemaRef ds:uri="http://schemas.microsoft.com/office/2006/documentManagement/types"/>
    <ds:schemaRef ds:uri="d653b754-2db9-43d9-925b-b09bec4f5814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572b424-3235-409b-a2eb-22e88334bc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6ECDEF-2A9B-4746-B6EB-F918463DB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5BAC0-798D-4CCF-8D5E-B68D83354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2b424-3235-409b-a2eb-22e88334bcb0"/>
    <ds:schemaRef ds:uri="d653b754-2db9-43d9-925b-b09bec4f5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833F5-57D1-4404-9EE5-D6132A60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Talbert</dc:creator>
  <cp:keywords/>
  <dc:description/>
  <cp:lastModifiedBy>Lisa Talbert</cp:lastModifiedBy>
  <cp:revision>2</cp:revision>
  <cp:lastPrinted>2024-11-04T13:52:00Z</cp:lastPrinted>
  <dcterms:created xsi:type="dcterms:W3CDTF">2024-11-04T13:58:00Z</dcterms:created>
  <dcterms:modified xsi:type="dcterms:W3CDTF">2024-11-04T13:58:00Z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0x0101006B42A9F70CCF714499A8B68DCCB7E07F</vt:lpwstr>
  </property>
</Properties>
</file>